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26A" w:rsidRPr="00AB33B5" w:rsidRDefault="00D6426A" w:rsidP="00D6426A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6426A" w:rsidRPr="00AB33B5" w:rsidRDefault="00D6426A" w:rsidP="00D6426A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0" w:name="f82fad9e-4303-40e0-b615-d8bb07699b65"/>
      <w:r w:rsidRPr="00AB33B5"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  <w:bookmarkEnd w:id="0"/>
      <w:r w:rsidRPr="00AB33B5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6426A" w:rsidRPr="00AB33B5" w:rsidRDefault="00D6426A" w:rsidP="00D6426A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1" w:name="f11d21d1-8bec-4df3-85d2-f4d0bca3e7ae"/>
      <w:r w:rsidRPr="00AB33B5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№5 </w:t>
      </w:r>
      <w:proofErr w:type="spellStart"/>
      <w:r w:rsidRPr="00AB33B5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AB33B5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B33B5">
        <w:rPr>
          <w:rFonts w:ascii="Times New Roman" w:hAnsi="Times New Roman"/>
          <w:b/>
          <w:color w:val="000000"/>
          <w:sz w:val="28"/>
        </w:rPr>
        <w:t>аксанаим.Н.И.Нагоева</w:t>
      </w:r>
      <w:proofErr w:type="spellEnd"/>
      <w:r w:rsidRPr="00AB33B5">
        <w:rPr>
          <w:rFonts w:ascii="Times New Roman" w:hAnsi="Times New Roman"/>
          <w:b/>
          <w:color w:val="000000"/>
          <w:sz w:val="28"/>
        </w:rPr>
        <w:t>"</w:t>
      </w:r>
      <w:bookmarkEnd w:id="1"/>
      <w:r w:rsidRPr="00AB33B5">
        <w:rPr>
          <w:rFonts w:ascii="Times New Roman" w:hAnsi="Times New Roman"/>
          <w:b/>
          <w:color w:val="000000"/>
          <w:sz w:val="28"/>
        </w:rPr>
        <w:t>‌</w:t>
      </w:r>
      <w:r w:rsidRPr="00AB33B5">
        <w:rPr>
          <w:rFonts w:ascii="Times New Roman" w:hAnsi="Times New Roman"/>
          <w:color w:val="000000"/>
          <w:sz w:val="28"/>
        </w:rPr>
        <w:t>​</w:t>
      </w:r>
    </w:p>
    <w:p w:rsidR="00D6426A" w:rsidRPr="00AB33B5" w:rsidRDefault="00D6426A" w:rsidP="00D6426A">
      <w:pPr>
        <w:spacing w:after="0" w:line="408" w:lineRule="auto"/>
        <w:ind w:left="120"/>
        <w:jc w:val="center"/>
      </w:pPr>
    </w:p>
    <w:p w:rsidR="00D6426A" w:rsidRDefault="00D6426A" w:rsidP="00D6426A">
      <w:pPr>
        <w:spacing w:after="0"/>
        <w:ind w:left="120"/>
      </w:pPr>
    </w:p>
    <w:p w:rsidR="00D6426A" w:rsidRDefault="00D6426A" w:rsidP="00D6426A">
      <w:pPr>
        <w:spacing w:after="0"/>
        <w:ind w:left="120"/>
      </w:pPr>
    </w:p>
    <w:p w:rsidR="00D6426A" w:rsidRDefault="00D6426A" w:rsidP="00D6426A">
      <w:pPr>
        <w:spacing w:after="0"/>
        <w:ind w:left="120"/>
      </w:pPr>
    </w:p>
    <w:p w:rsidR="00D6426A" w:rsidRDefault="00D6426A" w:rsidP="00D6426A">
      <w:pPr>
        <w:spacing w:after="0"/>
        <w:ind w:left="120"/>
      </w:pPr>
    </w:p>
    <w:tbl>
      <w:tblPr>
        <w:tblpPr w:leftFromText="180" w:rightFromText="180" w:bottomFromText="160" w:vertAnchor="text" w:horzAnchor="margin" w:tblpXSpec="center" w:tblpY="99"/>
        <w:tblW w:w="0" w:type="auto"/>
        <w:tblLook w:val="04A0"/>
      </w:tblPr>
      <w:tblGrid>
        <w:gridCol w:w="3114"/>
        <w:gridCol w:w="3115"/>
        <w:gridCol w:w="3115"/>
      </w:tblGrid>
      <w:tr w:rsidR="00D6426A" w:rsidTr="006E375C">
        <w:tc>
          <w:tcPr>
            <w:tcW w:w="3114" w:type="dxa"/>
          </w:tcPr>
          <w:p w:rsidR="00D6426A" w:rsidRDefault="00D6426A" w:rsidP="006E375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6426A" w:rsidRDefault="00D6426A" w:rsidP="006E37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D6426A" w:rsidRDefault="00D6426A" w:rsidP="006E37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</w:p>
          <w:p w:rsidR="00D6426A" w:rsidRDefault="00D6426A" w:rsidP="006E37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6426A" w:rsidRDefault="00D6426A" w:rsidP="006E37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D6426A" w:rsidRDefault="00D6426A" w:rsidP="006E37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6426A" w:rsidRDefault="00D6426A" w:rsidP="006E37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иректора по УВР</w:t>
            </w:r>
          </w:p>
          <w:p w:rsidR="00D6426A" w:rsidRDefault="00D6426A" w:rsidP="006E37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6426A" w:rsidRDefault="00D6426A" w:rsidP="006E37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ГуговаДж.Б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D6426A" w:rsidRDefault="00D6426A" w:rsidP="006E37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6426A" w:rsidRDefault="00D6426A" w:rsidP="006E37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D6426A" w:rsidRDefault="00D6426A" w:rsidP="006E37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6426A" w:rsidRDefault="00D6426A" w:rsidP="006E37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D6426A" w:rsidRDefault="00D6426A" w:rsidP="006E37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6426A" w:rsidRDefault="00D6426A" w:rsidP="006E37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D6426A" w:rsidRDefault="00D6426A" w:rsidP="006E37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6426A" w:rsidRDefault="00D6426A" w:rsidP="006E37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D6426A" w:rsidRPr="00AB33B5" w:rsidRDefault="00D6426A" w:rsidP="00D6426A">
      <w:pPr>
        <w:spacing w:after="0"/>
        <w:ind w:left="120"/>
      </w:pPr>
    </w:p>
    <w:p w:rsidR="00D6426A" w:rsidRPr="00AB33B5" w:rsidRDefault="00D6426A" w:rsidP="00D6426A">
      <w:pPr>
        <w:spacing w:after="0"/>
        <w:ind w:left="120"/>
      </w:pPr>
      <w:r w:rsidRPr="00AB33B5">
        <w:rPr>
          <w:rFonts w:ascii="Times New Roman" w:hAnsi="Times New Roman"/>
          <w:color w:val="000000"/>
          <w:sz w:val="28"/>
        </w:rPr>
        <w:t>‌</w:t>
      </w:r>
    </w:p>
    <w:p w:rsidR="00D6426A" w:rsidRPr="00AB33B5" w:rsidRDefault="00D6426A" w:rsidP="00D6426A">
      <w:pPr>
        <w:spacing w:after="0"/>
        <w:ind w:left="120"/>
      </w:pPr>
    </w:p>
    <w:p w:rsidR="00D6426A" w:rsidRPr="00AB33B5" w:rsidRDefault="00D6426A" w:rsidP="00D6426A">
      <w:pPr>
        <w:spacing w:after="0"/>
        <w:ind w:left="120"/>
      </w:pPr>
    </w:p>
    <w:p w:rsidR="00D6426A" w:rsidRPr="00AB33B5" w:rsidRDefault="00D6426A" w:rsidP="00D6426A">
      <w:pPr>
        <w:spacing w:after="0"/>
        <w:ind w:left="120"/>
      </w:pPr>
    </w:p>
    <w:p w:rsidR="00D6426A" w:rsidRPr="00AB33B5" w:rsidRDefault="00D6426A" w:rsidP="00D6426A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6426A" w:rsidRPr="00AB33B5" w:rsidRDefault="00D6426A" w:rsidP="00D6426A">
      <w:pPr>
        <w:spacing w:after="0"/>
        <w:ind w:left="120"/>
        <w:jc w:val="center"/>
      </w:pPr>
    </w:p>
    <w:p w:rsidR="00D6426A" w:rsidRDefault="00D6426A" w:rsidP="00D642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B33B5">
        <w:rPr>
          <w:rFonts w:ascii="Times New Roman" w:hAnsi="Times New Roman"/>
          <w:b/>
          <w:color w:val="000000"/>
          <w:sz w:val="28"/>
        </w:rPr>
        <w:t>учебного предмета «Литературное чтение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на</w:t>
      </w:r>
      <w:proofErr w:type="gramEnd"/>
    </w:p>
    <w:p w:rsidR="00D6426A" w:rsidRPr="00D6426A" w:rsidRDefault="00D6426A" w:rsidP="00D6426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родном (кабардинском) </w:t>
      </w:r>
      <w:proofErr w:type="gramStart"/>
      <w:r>
        <w:rPr>
          <w:rFonts w:ascii="Times New Roman" w:hAnsi="Times New Roman"/>
          <w:b/>
          <w:color w:val="000000"/>
          <w:sz w:val="28"/>
        </w:rPr>
        <w:t>языке</w:t>
      </w:r>
      <w:proofErr w:type="gramEnd"/>
      <w:r w:rsidRPr="00AB33B5">
        <w:rPr>
          <w:rFonts w:ascii="Times New Roman" w:hAnsi="Times New Roman"/>
          <w:b/>
          <w:color w:val="000000"/>
          <w:sz w:val="28"/>
        </w:rPr>
        <w:t>»</w:t>
      </w:r>
    </w:p>
    <w:p w:rsidR="00D6426A" w:rsidRPr="00AB33B5" w:rsidRDefault="000743B6" w:rsidP="00D642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2 «Б</w:t>
      </w:r>
      <w:r w:rsidR="00D6426A">
        <w:rPr>
          <w:rFonts w:ascii="Times New Roman" w:hAnsi="Times New Roman"/>
          <w:color w:val="000000"/>
          <w:sz w:val="28"/>
        </w:rPr>
        <w:t>»</w:t>
      </w:r>
      <w:r w:rsidR="00D6426A" w:rsidRPr="00AB33B5">
        <w:rPr>
          <w:rFonts w:ascii="Times New Roman" w:hAnsi="Times New Roman"/>
          <w:color w:val="000000"/>
          <w:sz w:val="28"/>
        </w:rPr>
        <w:t xml:space="preserve"> класс</w:t>
      </w:r>
      <w:r w:rsidR="00D6426A">
        <w:rPr>
          <w:rFonts w:ascii="Times New Roman" w:hAnsi="Times New Roman"/>
          <w:color w:val="000000"/>
          <w:sz w:val="28"/>
        </w:rPr>
        <w:t>а</w:t>
      </w: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ind w:left="120"/>
        <w:jc w:val="center"/>
      </w:pPr>
    </w:p>
    <w:p w:rsidR="00D6426A" w:rsidRPr="00AB33B5" w:rsidRDefault="00D6426A" w:rsidP="00D6426A">
      <w:pPr>
        <w:spacing w:after="0"/>
        <w:jc w:val="center"/>
      </w:pPr>
      <w:bookmarkStart w:id="2" w:name="8f40cabc-1e83-4907-ad8f-f4ef8375b8cd"/>
      <w:r w:rsidRPr="00AB33B5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AB33B5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B33B5">
        <w:rPr>
          <w:rFonts w:ascii="Times New Roman" w:hAnsi="Times New Roman"/>
          <w:b/>
          <w:color w:val="000000"/>
          <w:sz w:val="28"/>
        </w:rPr>
        <w:t>аксан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, </w:t>
      </w: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3" w:name="30574bb6-69b4-4b7b-a313-5bac59a2fd6c"/>
      <w:r>
        <w:rPr>
          <w:rFonts w:ascii="Times New Roman" w:hAnsi="Times New Roman"/>
          <w:b/>
          <w:color w:val="000000"/>
          <w:sz w:val="28"/>
        </w:rPr>
        <w:t>2024</w:t>
      </w:r>
      <w:r w:rsidRPr="00AB33B5">
        <w:rPr>
          <w:rFonts w:ascii="Times New Roman" w:hAnsi="Times New Roman"/>
          <w:b/>
          <w:color w:val="000000"/>
          <w:sz w:val="28"/>
        </w:rPr>
        <w:t>г.</w:t>
      </w:r>
      <w:bookmarkEnd w:id="3"/>
      <w:r w:rsidRPr="00AB33B5">
        <w:rPr>
          <w:rFonts w:ascii="Times New Roman" w:hAnsi="Times New Roman"/>
          <w:b/>
          <w:color w:val="000000"/>
          <w:sz w:val="28"/>
        </w:rPr>
        <w:t>‌</w:t>
      </w:r>
      <w:r w:rsidRPr="00AB33B5">
        <w:rPr>
          <w:rFonts w:ascii="Times New Roman" w:hAnsi="Times New Roman"/>
          <w:color w:val="000000"/>
          <w:sz w:val="28"/>
        </w:rPr>
        <w:t>​</w:t>
      </w:r>
    </w:p>
    <w:p w:rsidR="00D6426A" w:rsidRDefault="00D6426A" w:rsidP="00D6426A">
      <w:pPr>
        <w:jc w:val="center"/>
        <w:rPr>
          <w:b/>
          <w:sz w:val="28"/>
        </w:rPr>
      </w:pPr>
    </w:p>
    <w:p w:rsidR="000542CB" w:rsidRPr="00D6426A" w:rsidRDefault="006D1D1D" w:rsidP="00D642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26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542CB" w:rsidRPr="00D6426A" w:rsidRDefault="000542CB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>Рабочая программа составлена на уровень начального общего образования МКОУ «СОШ №5 » г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аксана реализующего ФГОС НОО и предназначена для изучения «Литературного чтения на родном (кабардинском) языке", 2 класс под редакцией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Хубиев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Ж.А. Карданов О.Х., издательства «Эльбрус»-2022г  Нальчик «КБР -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» допущенный Министерством просвещения и науки КБР к использованию в образовательной деятельности в общеобразовательных учреждениях.</w:t>
      </w:r>
    </w:p>
    <w:p w:rsidR="006D1D1D" w:rsidRPr="00D6426A" w:rsidRDefault="000542CB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>В соответствии с учебным планом МКОУ «СОШ №5» г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>аксана  общее число часов, рекомендованных для изучения литературного чтения на родном (кабардино-черкесском) языке, - во 2 классе - 34 часа (1 час в неделю)</w:t>
      </w:r>
    </w:p>
    <w:p w:rsidR="006D1D1D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6426A">
        <w:rPr>
          <w:rFonts w:ascii="Times New Roman" w:hAnsi="Times New Roman" w:cs="Times New Roman"/>
          <w:sz w:val="24"/>
          <w:szCs w:val="24"/>
        </w:rPr>
        <w:t>Программа по литературному чтению на родном (кабардино-черкесском) языке на уровне начального общего образования разработана 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 xml:space="preserve">историко-культурных, нравственных, эстетических ценностей,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Федерации, на формирование понимания родной литературы как одной из основных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национальнокультурных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ценностей народа, как особого способа познания жизни, как явления национальной и российской культуры, средства сохранения и передачи нравственных ценностей и традиций, формирования представлений о мире, национальной истории и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культуре, воспитания потребности в систематическом чтении на родном языке для обеспечения культурной самоидентификации. </w:t>
      </w:r>
    </w:p>
    <w:p w:rsidR="006D1D1D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>Основная идея учебного предмета «Литературное чтение на родном (кабардино-черкесском) языке» состоит в том, что кабардино-черкесская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кабардино-черкесская литература устанавливает тем самым преемственную связь прошлого, настоящего и будущего национально-культурной традиции в сознании младших школьников.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Раздельное изучение учебных предметов «Родной (кабардино-черкесский) язык» и «Литературное чтение на родном (кабардино-черкесском) языке» начинается со 2 класса.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В содержание программы по литературному чтению на родном (кабардино-черкесском) языке выделяются следующие содержательные линии: виды речевой и читательской деятельности, литературоведческая пропедевтика, творческая деятельность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>, круг детского чтения.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 xml:space="preserve">Изучение литературного чтения на родном (кабардино-черкесском) языке направлено на достижение следующих целей: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</w:t>
      </w:r>
      <w:r w:rsidRPr="00D6426A">
        <w:rPr>
          <w:rFonts w:ascii="Times New Roman" w:hAnsi="Times New Roman" w:cs="Times New Roman"/>
          <w:sz w:val="24"/>
          <w:szCs w:val="24"/>
        </w:rPr>
        <w:lastRenderedPageBreak/>
        <w:t>умение работать с разными видами текстов; развитие интереса к чтению и книге, формирование читательского кругозора и приобретение опыта в выборе книг и самостоятельной читательской деятельности;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слову и умения понимать художественное произведение; обогащение нравственного опыта младших школьников средствами художественной литературы, формирование нравственных представлений о добре, дружбе, правде и ответственности, воспитание интереса и уважения к культуре народов России; формирование интереса к истории, традиции, искусству своего народа, а также к жизни и культуре народов России; ознакомление с детской литературой родного, русского и других народов, формирование патриотизма и чувства любви к своей Родине и народу.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литературному чтению на родном (кабардино-черкесском) языке на уровне начального общего образования. В результате изучения литературного чтения на родном (кабардино</w:t>
      </w:r>
      <w:r w:rsidR="008B4939" w:rsidRPr="00D6426A">
        <w:rPr>
          <w:rFonts w:ascii="Times New Roman" w:hAnsi="Times New Roman" w:cs="Times New Roman"/>
          <w:sz w:val="24"/>
          <w:szCs w:val="24"/>
        </w:rPr>
        <w:t>-</w:t>
      </w:r>
      <w:r w:rsidRPr="00D6426A">
        <w:rPr>
          <w:rFonts w:ascii="Times New Roman" w:hAnsi="Times New Roman" w:cs="Times New Roman"/>
          <w:sz w:val="24"/>
          <w:szCs w:val="24"/>
        </w:rPr>
        <w:t xml:space="preserve">черкесском) языке на уровне начального общего образования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6426A">
        <w:rPr>
          <w:rFonts w:ascii="Times New Roman" w:hAnsi="Times New Roman" w:cs="Times New Roman"/>
          <w:sz w:val="24"/>
          <w:szCs w:val="24"/>
        </w:rPr>
        <w:t>1) гражданско-патриотического воспитания: становление ценностного отношения к своей Родине - России, в том числе через изучение родного языка и родной литературы, являющихся частью истории и культуры страны; 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России; осознание своей этнокультурной и российской гражданской идентичности;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сопричастность к прошлому, настоящему и будущему родного края, в том числе при работе с художественными произведениями; уважительное отношение к другим народам многонациональной России;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6426A">
        <w:rPr>
          <w:rFonts w:ascii="Times New Roman" w:hAnsi="Times New Roman" w:cs="Times New Roman"/>
          <w:sz w:val="24"/>
          <w:szCs w:val="24"/>
        </w:rPr>
        <w:t>2) духовно-нравственного воспитания: проявление сопереживания, уважения и доброжелательности (в том числе с использованием адекватных языковых средств для выражения своего состояния и чувств); осознание этических понятий, оценка поведения и поступков персонажей художественных произведений в ситуации нравственного выбора;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3)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6426A">
        <w:rPr>
          <w:rFonts w:ascii="Times New Roman" w:hAnsi="Times New Roman" w:cs="Times New Roman"/>
          <w:sz w:val="24"/>
          <w:szCs w:val="24"/>
        </w:rPr>
        <w:lastRenderedPageBreak/>
        <w:t>4) физического воспитания: формирования культуры здоровья и эмоционального благополучия: соблюдение правил безопасного поиска в информационной среде дополнительной информации, в том числе на уроках литературного чтения на родном (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кабардиночеркесском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) языке;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  <w:proofErr w:type="gramEnd"/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>5) трудового воспитания: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произведений);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6) экологического воспитания: бережное отношение к природе посредством примеров из художественных произведений; неприятие действий, приносящих ей вред;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7) ценности научного познания: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отребность в самостоятельной читательской деятельности, саморазвитии средствами кабардино-черкесской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>В результате изучения литературного чтения на родном (кабардино-черкесском)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 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 объединять части объекта, объекты (тексты) по заданному признаку; определять существенный признак для классификации, классифицировать произведения по темам, жанрам;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ыявлять недостаток информации для решения учебной и практической задачи на основе предложенного алгоритма; -устанавливать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6426A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 с помощью учителя формулировать цель; сравнивать несколько вариантов решения задачи, выбирать наиболее подходящий (на основе предложенных критериев); выполнять по предложенному плану проектное задание; формулировать выводы и подкреплять их доказательствами на основе результатов проведенного анализа текста (классификации, сравнения, исследования);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r w:rsidRPr="00D6426A">
        <w:rPr>
          <w:rFonts w:ascii="Times New Roman" w:hAnsi="Times New Roman" w:cs="Times New Roman"/>
          <w:sz w:val="24"/>
          <w:szCs w:val="24"/>
        </w:rPr>
        <w:lastRenderedPageBreak/>
        <w:t xml:space="preserve">прогнозировать возможное развитие процессов, событий и их последствия в аналогичных или сходных ситуациях.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6426A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 выбирать источник получения информации: словарь, справочник; согласно заданному алгоритму находить в предложенном источнике (словаре, справочнике) информацию, представленную в явном виде; 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соблюдать с помощью взрослых (учителей, родителей и (или) законных представителей) правила информационной безопасности при поиске информации в сети Интернет; анализировать и создавать текстовую, виде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, графическую, звуковую, информацию в соответствии с учебной задачей; понимать информацию, зафиксированную в виде таблиц, схем, самостоятельно создавать схемы, таблицы по результатам работы с текстами.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6426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дискуссии; признавать возможность существования разных точек зрения; корректно и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высказывать свое мнение;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 создавать устные (описание, рассуждение, повествование) и письменные (повествование) тексты; готовить небольшие публичные выступления; подбирать иллюстративный материал (рисунки, фото, плакаты) к тексту выступления.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У обучающегося будут сформированы следующие умения самоорганизации как части регулятивных универсальных учебных действий: планировать действия по решению учебной задачи для получения результата; выстраивать последовательность выбранных действий. У обучающегося будут сформированы следующие умения самоконтроля как части регулятивных универсальных учебных действий: устанавливать причины успеха или неудач учебной деятельности; корректировать свои учебные действия для преодоления речевых ошибок.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 задания по литературному чтению на родном (кабардино-черкесском) языке с опорой на предложенные образцы. Предметные результаты изучения литературного чтения на родном (кабардино-черкесском) языке.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К концу обучения во 2 классе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научится: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lastRenderedPageBreak/>
        <w:t xml:space="preserve">-читать целыми словами или выражениями вслух, постепенно увеличивая скорость чтения в соответствии с индивидуальными возможностями;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-читать про себя в процессе первичного ознакомительного чтения, выборочного и смыслового чтения;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>-строить короткое монологическое высказывание (краткий или развернутый ответ на вопрос учителя);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-слушать собеседника (учителя, одноклассника и другие), дополнять прозвучавшие ответы новым содержанием;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-работать в паре (малой группе) над элементарным анализом прочитанного произведения; 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оставлять модели речи типов описание, рассказ; -пополнять активный словарный запас;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-оценивать и характеризовать героев произведения;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-выделять части текста по предложенному плану;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>-моделировать свою речь по типу сказки;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-наблюдать за развитием сюжета в произведении;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-выявлять авторское отношение к персонажам, их поведению;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-составлять план прозаического произведения;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-называть имена 2-3 классиков и современных детских авторов кабардинской литературы; 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-знать названия изученных произведений, кратко пересказывать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ихсодержание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;</w:t>
      </w:r>
    </w:p>
    <w:p w:rsidR="008B4939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-читать наизусть 5-6 несложных стихотворений (по выбору). </w:t>
      </w:r>
    </w:p>
    <w:p w:rsidR="008B4939" w:rsidRPr="00D6426A" w:rsidRDefault="008B4939" w:rsidP="00933F9D">
      <w:pPr>
        <w:jc w:val="center"/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>С</w:t>
      </w:r>
      <w:r w:rsidR="006D1D1D" w:rsidRPr="00D6426A">
        <w:rPr>
          <w:rFonts w:ascii="Times New Roman" w:hAnsi="Times New Roman" w:cs="Times New Roman"/>
          <w:sz w:val="24"/>
          <w:szCs w:val="24"/>
        </w:rPr>
        <w:t>одержание учебного предмета 2 класс</w:t>
      </w:r>
    </w:p>
    <w:p w:rsidR="006D1D1D" w:rsidRPr="00D6426A" w:rsidRDefault="006D1D1D" w:rsidP="006D1D1D">
      <w:pPr>
        <w:rPr>
          <w:rFonts w:ascii="Times New Roman" w:hAnsi="Times New Roman" w:cs="Times New Roman"/>
          <w:sz w:val="24"/>
          <w:szCs w:val="24"/>
        </w:rPr>
      </w:pPr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Бзэгъэбзэрабзэ</w:t>
      </w:r>
      <w:proofErr w:type="spellEnd"/>
      <w:r w:rsidR="00D6426A">
        <w:rPr>
          <w:rFonts w:ascii="Times New Roman" w:hAnsi="Times New Roman" w:cs="Times New Roman"/>
          <w:sz w:val="24"/>
          <w:szCs w:val="24"/>
        </w:rPr>
        <w:t>.</w:t>
      </w:r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r w:rsid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Саиигъуэ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Кажаров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Ныбжьэгъу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пэж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r w:rsid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Хацуков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Х.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Адыгэбзэ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Гергов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А.«</w:t>
      </w:r>
      <w:proofErr w:type="spellStart"/>
      <w:proofErr w:type="gramStart"/>
      <w:r w:rsidRPr="00D6426A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>уэрыIуатэ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дыщэ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пхъуантэ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Къуажэхьхэр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Псалъэжьхэр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ПсынщIэрыпсалъэхэр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(Скороговорки).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Нэщэнэхэр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ДжэгукIэхэр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Таурыхъхэр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псысэхэр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Аслъэнымрэ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дзыгъуэмрэ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Бажэмрэ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Кърумрэ</w:t>
      </w:r>
      <w:proofErr w:type="spellEnd"/>
      <w:r w:rsidR="00D6426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Мыщэмрэ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Бажэмрэ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Бжьыхьэ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дыщафэ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>жьыхьэ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Хатуев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кхъужьейр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Х.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Абитов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Бжьыхьэ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З.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Налоев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Бжьыхьэр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бейщ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ныбжьэгъуфI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псэущхьэхэр</w:t>
      </w:r>
      <w:proofErr w:type="spellEnd"/>
      <w:r w:rsidR="00933F9D">
        <w:rPr>
          <w:rFonts w:ascii="Times New Roman" w:hAnsi="Times New Roman" w:cs="Times New Roman"/>
          <w:sz w:val="24"/>
          <w:szCs w:val="24"/>
        </w:rPr>
        <w:t xml:space="preserve"> </w:t>
      </w:r>
      <w:r w:rsidRPr="00D6426A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Абитов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, стихотворение «Си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бажэ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Х.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Кармоков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сказка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Хьэмрэ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Мыщэмрэ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» А. Черкесов,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Парийрэ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КIущэрэ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М.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Кештов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Шырэ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Б.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Кагермазов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Цыжьбанэ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ЩIымахуэр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щIыIэми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зэман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дахащэщ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» .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Япэ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уэс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. Л.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Афаунов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Щ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>ымахуэ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» Ф. Казанова,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ГуфIэгъуэ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» Б. Карданов, рассказ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Уэсыр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джэдыгущ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Шогенцуков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ИлъэсыщIэ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Б.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Жанимов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Лэжьыгъэр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гуфIэгъуэщ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Л.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Афаунов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IэщIагъэлI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Х.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Гяургиев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рассказ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Нанэ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Б.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Кагермазов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, З.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Налоев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рассказ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Зулий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жыг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» рассказ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Ныбжьэгъу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пэж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Хэкум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дрогушхуэ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!»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Хэкур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У.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Ногмов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Къалэм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сыщохьэщIэ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А.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Шогенцуков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Сабиигъуэ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А.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Шоров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Сыт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насыпыр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?»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Адыгэхабзэм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lastRenderedPageBreak/>
        <w:t>щыщщ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Къытхуеблагъэ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гъатхэ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!»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Хъыбарегъащ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D6426A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(«Оповещение»). Л.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Афаунов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стихотворения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Гъатхэр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къэсыжащ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рассказ «Си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мамэ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дыщэ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П.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Кажаров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, стихотворение «Си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мамэ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Л.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Шогенов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, стихотворение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Хьэсэн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Л.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Афаунов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Гъатхэ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стихотворение А. </w:t>
      </w:r>
      <w:proofErr w:type="spellStart"/>
      <w:r w:rsidRPr="00D6426A">
        <w:rPr>
          <w:rFonts w:ascii="Times New Roman" w:hAnsi="Times New Roman" w:cs="Times New Roman"/>
          <w:sz w:val="24"/>
          <w:szCs w:val="24"/>
        </w:rPr>
        <w:t>Шамирзо</w:t>
      </w:r>
      <w:proofErr w:type="gramStart"/>
      <w:r w:rsidRPr="00D6426A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End"/>
      <w:r w:rsidRPr="00D6426A">
        <w:rPr>
          <w:rFonts w:ascii="Times New Roman" w:hAnsi="Times New Roman" w:cs="Times New Roman"/>
          <w:sz w:val="24"/>
          <w:szCs w:val="24"/>
        </w:rPr>
        <w:t>Нанэ</w:t>
      </w:r>
      <w:proofErr w:type="spellEnd"/>
      <w:r w:rsidRPr="00D6426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D1D1D" w:rsidRPr="002E17A6" w:rsidRDefault="006D1D1D" w:rsidP="002E17A6">
      <w:pPr>
        <w:jc w:val="center"/>
        <w:rPr>
          <w:b/>
          <w:sz w:val="28"/>
        </w:rPr>
      </w:pPr>
      <w:r w:rsidRPr="008B4939">
        <w:rPr>
          <w:b/>
          <w:sz w:val="28"/>
        </w:rPr>
        <w:t>Тематическое планирование 2 класс</w:t>
      </w:r>
    </w:p>
    <w:tbl>
      <w:tblPr>
        <w:tblW w:w="8929" w:type="dxa"/>
        <w:tblInd w:w="149" w:type="dxa"/>
        <w:tblLayout w:type="fixed"/>
        <w:tblCellMar>
          <w:left w:w="5" w:type="dxa"/>
          <w:right w:w="98" w:type="dxa"/>
        </w:tblCellMar>
        <w:tblLook w:val="04A0"/>
      </w:tblPr>
      <w:tblGrid>
        <w:gridCol w:w="841"/>
        <w:gridCol w:w="5252"/>
        <w:gridCol w:w="1418"/>
        <w:gridCol w:w="1418"/>
      </w:tblGrid>
      <w:tr w:rsidR="008B4939" w:rsidRPr="001733F4" w:rsidTr="008B4939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A207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A2075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1A207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Разделхэр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Сыхьэт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</w:p>
        </w:tc>
      </w:tr>
      <w:tr w:rsidR="008B4939" w:rsidRPr="001733F4" w:rsidTr="008B4939">
        <w:trPr>
          <w:trHeight w:val="357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pStyle w:val="a3"/>
              <w:widowControl w:val="0"/>
              <w:suppressLineNumber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Бзэгъэбзэрабзэ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939" w:rsidRPr="001733F4" w:rsidTr="008B4939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pStyle w:val="a3"/>
              <w:widowControl w:val="0"/>
              <w:suppressLineNumber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Адыгэ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1уэры1уатэ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939" w:rsidRPr="001733F4" w:rsidTr="008B4939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E17A6">
            <w:pPr>
              <w:pStyle w:val="a3"/>
              <w:widowControl w:val="0"/>
              <w:suppressLineNumber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Бжьыхьэ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дыщафэ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939" w:rsidRPr="001733F4" w:rsidTr="008B4939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E17A6">
            <w:pPr>
              <w:pStyle w:val="a3"/>
              <w:widowControl w:val="0"/>
              <w:suppressLineNumber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Ди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ныбжьэгъуф</w:t>
            </w:r>
            <w:proofErr w:type="gramStart"/>
            <w:r w:rsidRPr="001A207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псэущхьэхэр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939" w:rsidRPr="001733F4" w:rsidTr="008B4939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E17A6">
            <w:pPr>
              <w:pStyle w:val="a3"/>
              <w:widowControl w:val="0"/>
              <w:suppressLineNumbers/>
              <w:rPr>
                <w:rFonts w:ascii="Times New Roman" w:hAnsi="Times New Roman"/>
                <w:sz w:val="24"/>
                <w:szCs w:val="24"/>
              </w:rPr>
            </w:pPr>
            <w:r w:rsidRPr="001A2075">
              <w:rPr>
                <w:rFonts w:ascii="Times New Roman" w:hAnsi="Times New Roman"/>
                <w:sz w:val="24"/>
                <w:szCs w:val="24"/>
              </w:rPr>
              <w:t>Щ1махуэр</w:t>
            </w:r>
            <w:proofErr w:type="gramStart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щ1ы1эми </w:t>
            </w: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зэман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дахащэщ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B4939" w:rsidRPr="001733F4" w:rsidTr="008B4939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E17A6">
            <w:pPr>
              <w:pStyle w:val="a3"/>
              <w:widowControl w:val="0"/>
              <w:suppressLineNumber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Лэжьыгъэр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гуф1эгуэщ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939" w:rsidRPr="001733F4" w:rsidTr="008B4939">
        <w:trPr>
          <w:trHeight w:val="284"/>
        </w:trPr>
        <w:tc>
          <w:tcPr>
            <w:tcW w:w="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E17A6">
            <w:pPr>
              <w:pStyle w:val="a3"/>
              <w:widowControl w:val="0"/>
              <w:suppressLineNumber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Хэкум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дрогушхуэ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939" w:rsidRPr="001733F4" w:rsidTr="008B4939">
        <w:trPr>
          <w:trHeight w:val="284"/>
        </w:trPr>
        <w:tc>
          <w:tcPr>
            <w:tcW w:w="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E17A6">
            <w:pPr>
              <w:pStyle w:val="a3"/>
              <w:widowControl w:val="0"/>
              <w:suppressLineNumber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Къытхублагъэ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гъатхэ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8B4939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939" w:rsidRPr="001733F4" w:rsidTr="008B4939">
        <w:trPr>
          <w:trHeight w:val="284"/>
        </w:trPr>
        <w:tc>
          <w:tcPr>
            <w:tcW w:w="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E17A6">
            <w:pPr>
              <w:pStyle w:val="a3"/>
              <w:widowControl w:val="0"/>
              <w:suppressLineNumber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Гъэмахуэ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2075">
              <w:rPr>
                <w:rFonts w:ascii="Times New Roman" w:hAnsi="Times New Roman"/>
                <w:sz w:val="24"/>
                <w:szCs w:val="24"/>
              </w:rPr>
              <w:t>тхъэжыгъуэ</w:t>
            </w:r>
            <w:proofErr w:type="spellEnd"/>
            <w:r w:rsidRPr="001A2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B4939" w:rsidRPr="001A2075" w:rsidRDefault="002E17A6" w:rsidP="0027642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07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B4939" w:rsidRDefault="008B4939" w:rsidP="006D1D1D">
      <w:pPr>
        <w:rPr>
          <w:sz w:val="28"/>
        </w:rPr>
      </w:pPr>
    </w:p>
    <w:p w:rsidR="0027642D" w:rsidRDefault="0027642D" w:rsidP="006D1D1D">
      <w:pPr>
        <w:rPr>
          <w:sz w:val="28"/>
        </w:rPr>
      </w:pPr>
    </w:p>
    <w:p w:rsidR="000542CB" w:rsidRDefault="000542CB" w:rsidP="006D1D1D">
      <w:pPr>
        <w:rPr>
          <w:sz w:val="28"/>
        </w:rPr>
      </w:pPr>
    </w:p>
    <w:p w:rsidR="000542CB" w:rsidRDefault="000542CB" w:rsidP="006D1D1D">
      <w:pPr>
        <w:rPr>
          <w:sz w:val="28"/>
        </w:rPr>
      </w:pPr>
    </w:p>
    <w:p w:rsidR="000542CB" w:rsidRDefault="000542CB" w:rsidP="006D1D1D">
      <w:pPr>
        <w:rPr>
          <w:sz w:val="28"/>
        </w:rPr>
      </w:pPr>
    </w:p>
    <w:p w:rsidR="000542CB" w:rsidRDefault="000542CB" w:rsidP="006D1D1D">
      <w:pPr>
        <w:rPr>
          <w:sz w:val="28"/>
        </w:rPr>
      </w:pPr>
    </w:p>
    <w:p w:rsidR="000542CB" w:rsidRDefault="000542CB" w:rsidP="006D1D1D">
      <w:pPr>
        <w:rPr>
          <w:sz w:val="28"/>
        </w:rPr>
      </w:pPr>
    </w:p>
    <w:p w:rsidR="000542CB" w:rsidRDefault="000542CB" w:rsidP="006D1D1D">
      <w:pPr>
        <w:rPr>
          <w:sz w:val="28"/>
        </w:rPr>
      </w:pPr>
    </w:p>
    <w:p w:rsidR="00933F9D" w:rsidRDefault="00933F9D" w:rsidP="006D1D1D">
      <w:pPr>
        <w:rPr>
          <w:sz w:val="28"/>
        </w:rPr>
      </w:pPr>
    </w:p>
    <w:p w:rsidR="00933F9D" w:rsidRDefault="00933F9D" w:rsidP="006D1D1D">
      <w:pPr>
        <w:rPr>
          <w:sz w:val="28"/>
        </w:rPr>
      </w:pPr>
    </w:p>
    <w:p w:rsidR="00714610" w:rsidRDefault="00714610" w:rsidP="006D1D1D">
      <w:pPr>
        <w:rPr>
          <w:sz w:val="28"/>
        </w:rPr>
      </w:pPr>
    </w:p>
    <w:p w:rsidR="000542CB" w:rsidRDefault="000542CB" w:rsidP="006D1D1D">
      <w:pPr>
        <w:rPr>
          <w:sz w:val="28"/>
        </w:rPr>
      </w:pPr>
    </w:p>
    <w:p w:rsidR="0027642D" w:rsidRPr="00E04A77" w:rsidRDefault="0027642D" w:rsidP="0027642D">
      <w:pPr>
        <w:pStyle w:val="a4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lastRenderedPageBreak/>
        <w:t>Учебный предмет – литературное чтение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642D" w:rsidRPr="00E04A77" w:rsidRDefault="00062594" w:rsidP="0027642D">
      <w:pPr>
        <w:pStyle w:val="a4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 – 2 «Б</w:t>
      </w:r>
      <w:r w:rsidR="0027642D" w:rsidRPr="00E04A77">
        <w:rPr>
          <w:rFonts w:ascii="Times New Roman" w:hAnsi="Times New Roman" w:cs="Times New Roman"/>
          <w:b/>
          <w:sz w:val="24"/>
          <w:szCs w:val="24"/>
        </w:rPr>
        <w:t>»</w:t>
      </w:r>
    </w:p>
    <w:p w:rsidR="0027642D" w:rsidRDefault="0027642D" w:rsidP="0027642D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 xml:space="preserve">Учебник - </w:t>
      </w:r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 w:rsidRPr="00E04A77">
        <w:rPr>
          <w:rFonts w:ascii="Times New Roman" w:eastAsia="Times New Roman" w:hAnsi="Times New Roman" w:cs="Times New Roman"/>
          <w:sz w:val="24"/>
          <w:szCs w:val="24"/>
        </w:rPr>
        <w:t>Литературное  чтение</w:t>
      </w:r>
      <w:r w:rsidRPr="002764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2D">
        <w:rPr>
          <w:rFonts w:ascii="Times New Roman" w:hAnsi="Times New Roman" w:cs="Times New Roman"/>
          <w:sz w:val="24"/>
          <w:szCs w:val="24"/>
        </w:rPr>
        <w:t>на родном  (кабардинском) языке</w:t>
      </w:r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 xml:space="preserve">». 2 класс: </w:t>
      </w:r>
    </w:p>
    <w:p w:rsidR="0027642D" w:rsidRPr="00E04A77" w:rsidRDefault="0027642D" w:rsidP="0027642D">
      <w:pPr>
        <w:pStyle w:val="a4"/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90F3B">
        <w:rPr>
          <w:rFonts w:ascii="Times New Roman" w:hAnsi="Times New Roman" w:cs="Times New Roman"/>
          <w:sz w:val="24"/>
          <w:szCs w:val="24"/>
        </w:rPr>
        <w:t>Кумахова</w:t>
      </w:r>
      <w:proofErr w:type="spellEnd"/>
      <w:r w:rsidRPr="00790F3B">
        <w:rPr>
          <w:rFonts w:ascii="Times New Roman" w:hAnsi="Times New Roman" w:cs="Times New Roman"/>
          <w:sz w:val="24"/>
          <w:szCs w:val="24"/>
        </w:rPr>
        <w:t xml:space="preserve"> М.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М. Нальчик «КБР -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Медиа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»  «Эльбрус» 2022</w:t>
      </w:r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27642D" w:rsidRPr="00E04A77" w:rsidRDefault="0027642D" w:rsidP="0027642D">
      <w:pPr>
        <w:pStyle w:val="a4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Недельная нагрузка – 1 </w:t>
      </w:r>
      <w:r w:rsidRPr="00E04A77">
        <w:rPr>
          <w:rFonts w:ascii="Times New Roman" w:hAnsi="Times New Roman" w:cs="Times New Roman"/>
          <w:b/>
          <w:sz w:val="24"/>
          <w:szCs w:val="24"/>
        </w:rPr>
        <w:t>ч.</w:t>
      </w:r>
    </w:p>
    <w:p w:rsidR="0027642D" w:rsidRPr="00E04A77" w:rsidRDefault="0027642D" w:rsidP="0027642D">
      <w:pPr>
        <w:pStyle w:val="a4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 xml:space="preserve">одовая недельная нагрузка – 34 </w:t>
      </w:r>
      <w:r w:rsidRPr="00E04A77">
        <w:rPr>
          <w:rFonts w:ascii="Times New Roman" w:hAnsi="Times New Roman" w:cs="Times New Roman"/>
          <w:b/>
          <w:sz w:val="24"/>
          <w:szCs w:val="24"/>
        </w:rPr>
        <w:t>ч.</w:t>
      </w:r>
    </w:p>
    <w:p w:rsidR="0027642D" w:rsidRPr="00E04A77" w:rsidRDefault="0027642D" w:rsidP="0027642D">
      <w:pPr>
        <w:pStyle w:val="a4"/>
        <w:spacing w:after="0" w:line="240" w:lineRule="auto"/>
        <w:ind w:left="960"/>
        <w:rPr>
          <w:rFonts w:ascii="Times New Roman" w:hAnsi="Times New Roman" w:cs="Times New Roman"/>
          <w:b/>
          <w:sz w:val="24"/>
          <w:szCs w:val="24"/>
        </w:rPr>
      </w:pPr>
    </w:p>
    <w:p w:rsidR="0027642D" w:rsidRDefault="0027642D" w:rsidP="0027642D">
      <w:pPr>
        <w:pStyle w:val="a4"/>
        <w:spacing w:after="0" w:line="240" w:lineRule="auto"/>
        <w:ind w:left="9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27642D" w:rsidRDefault="0027642D" w:rsidP="0027642D">
      <w:pPr>
        <w:pStyle w:val="a4"/>
        <w:spacing w:after="0" w:line="240" w:lineRule="auto"/>
        <w:ind w:left="9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228" w:type="dxa"/>
        <w:jc w:val="center"/>
        <w:tblInd w:w="-2167" w:type="dxa"/>
        <w:tblLayout w:type="fixed"/>
        <w:tblLook w:val="04A0"/>
      </w:tblPr>
      <w:tblGrid>
        <w:gridCol w:w="723"/>
        <w:gridCol w:w="4225"/>
        <w:gridCol w:w="693"/>
        <w:gridCol w:w="1602"/>
        <w:gridCol w:w="992"/>
        <w:gridCol w:w="993"/>
      </w:tblGrid>
      <w:tr w:rsidR="001473AC" w:rsidRPr="00DD7B46" w:rsidTr="001473AC">
        <w:trPr>
          <w:trHeight w:val="285"/>
          <w:jc w:val="center"/>
        </w:trPr>
        <w:tc>
          <w:tcPr>
            <w:tcW w:w="7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473AC" w:rsidRPr="00933F9D" w:rsidRDefault="001473AC" w:rsidP="00276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473AC" w:rsidRPr="00933F9D" w:rsidRDefault="001473AC" w:rsidP="00276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33F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33F9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33F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473AC" w:rsidRPr="00714610" w:rsidRDefault="001473AC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473AC" w:rsidRPr="00FD21D0" w:rsidRDefault="001473AC" w:rsidP="00276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D21D0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  <w:r w:rsidRPr="00FD2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16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473AC" w:rsidRPr="001473AC" w:rsidRDefault="001473AC" w:rsidP="00276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3AC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spellStart"/>
            <w:r w:rsidRPr="001473A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73AC" w:rsidRPr="00DD7B46" w:rsidRDefault="001473AC" w:rsidP="00276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1473AC" w:rsidRPr="00DD7B46" w:rsidTr="001473AC">
        <w:trPr>
          <w:trHeight w:val="402"/>
          <w:jc w:val="center"/>
        </w:trPr>
        <w:tc>
          <w:tcPr>
            <w:tcW w:w="7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3AC" w:rsidRPr="00933F9D" w:rsidRDefault="001473AC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3AC" w:rsidRPr="00714610" w:rsidRDefault="001473AC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3AC" w:rsidRPr="00FD21D0" w:rsidRDefault="001473AC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3AC" w:rsidRPr="001473AC" w:rsidRDefault="001473AC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73AC" w:rsidRPr="00DD7B46" w:rsidRDefault="001473AC" w:rsidP="00276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73AC" w:rsidRPr="00DD7B46" w:rsidRDefault="001473AC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Сабиигъуэ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Къэжэр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ыбжьэгъу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пэж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Хьэц1ык1у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47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33F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Адыгэбзэ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Джэрыджэ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sz w:val="28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33F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Къуажэхьхэр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Псалъэжьхэр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. Псынщ1эрапсалъэхэр. 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sz w:val="28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Гук1э зэгъэщ1эн</w:t>
            </w:r>
          </w:p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33F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Нэщэнэхэр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Сабий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джэгук1эхэр.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Зэрызабж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усэхэр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sz w:val="28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Гук1э зэгъэщ1эн</w:t>
            </w:r>
          </w:p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Дыгъужьр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бажэр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адакъэр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».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Аслъэнымрэ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Дзыгъуэмрэ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Мыщэмрэ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Бажэмрэ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ролк1э</w:t>
            </w:r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Бажэмрэ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Кърумрэ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Зыкъэпщытэж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Упщ1эхэм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етын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Бжьыхьэ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. «К1эпхъ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ьэту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Хьэту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ц1ык1урэ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Жэмалрэ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жыг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зэрагъэк1ар»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Къардэн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кхъужьей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Къагъырмэс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Бжьыхьэ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Абыт1э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Хъ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Мэз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лъапэм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Брай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33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Бжьыхьэр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бейщ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Нало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Зыкъэпщытэж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Упщ1эхэм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етын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AC7547" w:rsidRDefault="005B27E2" w:rsidP="00DC5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541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33F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«Си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бажэ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  Абыт1э В.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Хьэмрэ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Мыщэмрэ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Къэрмокъуэ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spell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sz w:val="28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1B5541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067B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Къуалэбзу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пшыналъэ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Жаным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sz w:val="28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«,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Джэджьейм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и 1эмалыр» К1уант1э 1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Парийрэ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К1ущэрэ»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Шэрджэс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А.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Шырэ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  К1эщт М.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Цыжьбанэ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Къагъырмэс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Б.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Зыкъэпщытэж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Упщ1эхэм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етын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33F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Япэ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уэс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Щ1ымахуэ Аф1эунэ Л. 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2B5A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«Щ1ымахуэ»  Аф1эунэ Л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Щымахуэ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зэманыр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«Гуф1эгъуэ»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Къэзан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33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Бацэ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Журт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541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D2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«Илъэсыщ1э» Щоджэнц1ык1у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proofErr w:type="gramEnd"/>
          </w:p>
          <w:p w:rsidR="005B27E2" w:rsidRPr="00714610" w:rsidRDefault="005B27E2" w:rsidP="00D252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Гук1э зэгъэщ1эн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AC7547" w:rsidRDefault="005B27E2" w:rsidP="00DC5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1179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«Бзуупц1э»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Жаным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Зыкъэпщытэж</w:t>
            </w:r>
            <w:proofErr w:type="spell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1B5541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204A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«Щ1ылъэмрэ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уафэмрэ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Аф1эунэ Л «1эщ1эгъэл1»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Къэжэр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A24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Нанэ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Джэурджий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Бжэндэхъухэр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згъэгуф1энщ»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Къагъырмэс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A24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Дыкъуэнагъ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насыпыф1э»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Хьэнфэн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улий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жыг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Нало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A24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A92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Хэт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ар?» Хьэщыкъуе1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</w:p>
          <w:p w:rsidR="005B27E2" w:rsidRPr="00714610" w:rsidRDefault="005B27E2" w:rsidP="00A925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Ныбжьэгъу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пэж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Къардэн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Зыкъэпщытэж</w:t>
            </w:r>
            <w:proofErr w:type="spell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A24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Хэкур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Къалэм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сыщэхьэщ1э»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Нагумэ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A24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742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Сабиигъуэ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Щоджэнц1ык1у А. « Сыт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насыпыр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?»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Шорэ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A24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Пщэдджыжьыр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къуажэм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Гъубж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  <w:p w:rsidR="005B27E2" w:rsidRPr="00714610" w:rsidRDefault="005B27E2" w:rsidP="009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«Сощ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сурэт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Ахъмэт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7B5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1B5541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541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Хабзэм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щыщщ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Зыкъэпщытэж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Гъатхэр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къэсыжащ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 Аф1эунэ Л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D0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Гук1э зэгъэщ1эн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« Си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мамэ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дыщэ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Къардэн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Лиуан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бдзэжьей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ещэк1эр»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Нало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1473AC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«Си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мамэ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Къэжэр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П.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Хьэсэн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Щоджэн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Л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» Аф1эунэ Л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7F6532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«Мы1эрысэ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дыщафэ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Бозий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  <w:p w:rsidR="005B27E2" w:rsidRPr="00714610" w:rsidRDefault="005B27E2" w:rsidP="009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Нанэ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Щамырзэ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Зыкъэпщытэж</w:t>
            </w:r>
            <w:proofErr w:type="spellEnd"/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821BD5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901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Бжьэпэм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Аброкъуэ</w:t>
            </w:r>
            <w:proofErr w:type="spellEnd"/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Жыгхэр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мэ1ущащэ» К1эщт М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7E2" w:rsidRPr="00DD7B46" w:rsidTr="00FA74EB">
        <w:trPr>
          <w:trHeight w:val="402"/>
          <w:jc w:val="center"/>
        </w:trPr>
        <w:tc>
          <w:tcPr>
            <w:tcW w:w="7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7E2" w:rsidRPr="00933F9D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714610" w:rsidRDefault="005B27E2" w:rsidP="00E35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Мэз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ц1ык1ум» Ушинский</w:t>
            </w:r>
            <w:proofErr w:type="gram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 « Псы ц1ык1»  </w:t>
            </w:r>
            <w:proofErr w:type="spellStart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>Къагъырмэс</w:t>
            </w:r>
            <w:proofErr w:type="spellEnd"/>
            <w:r w:rsidRPr="007146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6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FD21D0" w:rsidRDefault="005B27E2" w:rsidP="0072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60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27E2" w:rsidRPr="001473AC" w:rsidRDefault="005B27E2" w:rsidP="0027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Гъэхуауэ</w:t>
            </w:r>
            <w:proofErr w:type="spellEnd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AC">
              <w:rPr>
                <w:rFonts w:ascii="Times New Roman" w:hAnsi="Times New Roman" w:cs="Times New Roman"/>
                <w:sz w:val="24"/>
                <w:szCs w:val="24"/>
              </w:rPr>
              <w:t>еджэн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056709" w:rsidRDefault="005B27E2" w:rsidP="00DC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27E2" w:rsidRPr="00DD7B46" w:rsidRDefault="005B27E2" w:rsidP="00276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642D" w:rsidRPr="006D1D1D" w:rsidRDefault="0027642D">
      <w:pPr>
        <w:rPr>
          <w:sz w:val="32"/>
        </w:rPr>
      </w:pPr>
    </w:p>
    <w:sectPr w:rsidR="0027642D" w:rsidRPr="006D1D1D" w:rsidSect="00B11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72C26"/>
    <w:multiLevelType w:val="hybridMultilevel"/>
    <w:tmpl w:val="C66C9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1D1D"/>
    <w:rsid w:val="000542CB"/>
    <w:rsid w:val="00062594"/>
    <w:rsid w:val="00067B9C"/>
    <w:rsid w:val="000743B6"/>
    <w:rsid w:val="000B3E7A"/>
    <w:rsid w:val="000B72CF"/>
    <w:rsid w:val="000E30A7"/>
    <w:rsid w:val="001473AC"/>
    <w:rsid w:val="001A2075"/>
    <w:rsid w:val="001E05DA"/>
    <w:rsid w:val="0027642D"/>
    <w:rsid w:val="002B5A45"/>
    <w:rsid w:val="002E17A6"/>
    <w:rsid w:val="0033546E"/>
    <w:rsid w:val="003A3F67"/>
    <w:rsid w:val="003E75AB"/>
    <w:rsid w:val="005777AF"/>
    <w:rsid w:val="005B27E2"/>
    <w:rsid w:val="005F1033"/>
    <w:rsid w:val="00691620"/>
    <w:rsid w:val="006D1D1D"/>
    <w:rsid w:val="00714610"/>
    <w:rsid w:val="0072515A"/>
    <w:rsid w:val="0078036F"/>
    <w:rsid w:val="00790F3B"/>
    <w:rsid w:val="00873D4F"/>
    <w:rsid w:val="008B4939"/>
    <w:rsid w:val="009019FA"/>
    <w:rsid w:val="00933F9D"/>
    <w:rsid w:val="00A92565"/>
    <w:rsid w:val="00B11A3F"/>
    <w:rsid w:val="00B779EC"/>
    <w:rsid w:val="00BA757A"/>
    <w:rsid w:val="00C00952"/>
    <w:rsid w:val="00D034A9"/>
    <w:rsid w:val="00D6426A"/>
    <w:rsid w:val="00FD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8B4939"/>
    <w:pPr>
      <w:suppressAutoHyphens/>
    </w:pPr>
    <w:rPr>
      <w:rFonts w:ascii="Calibri" w:eastAsia="Droid Sans Fallback" w:hAnsi="Calibri" w:cs="Times New Roman"/>
      <w:color w:val="00000A"/>
    </w:rPr>
  </w:style>
  <w:style w:type="paragraph" w:styleId="a4">
    <w:name w:val="List Paragraph"/>
    <w:basedOn w:val="a"/>
    <w:qFormat/>
    <w:rsid w:val="0027642D"/>
    <w:pPr>
      <w:ind w:left="720"/>
      <w:contextualSpacing/>
    </w:pPr>
  </w:style>
  <w:style w:type="table" w:styleId="a5">
    <w:name w:val="Table Grid"/>
    <w:basedOn w:val="a1"/>
    <w:uiPriority w:val="59"/>
    <w:rsid w:val="002764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9</Pages>
  <Words>2789</Words>
  <Characters>15902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Admin</cp:lastModifiedBy>
  <cp:revision>11</cp:revision>
  <cp:lastPrinted>2024-09-12T09:33:00Z</cp:lastPrinted>
  <dcterms:created xsi:type="dcterms:W3CDTF">2024-09-08T06:43:00Z</dcterms:created>
  <dcterms:modified xsi:type="dcterms:W3CDTF">2024-09-23T16:25:00Z</dcterms:modified>
</cp:coreProperties>
</file>